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2483"/>
        <w:gridCol w:w="1050"/>
        <w:gridCol w:w="900"/>
        <w:gridCol w:w="883"/>
        <w:gridCol w:w="934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825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酉阳自治县2020年“酉阳名医”候选人名单10名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张儒才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钟多街道社区服务中心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酉阳县妇幼保健院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25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A17CC"/>
    <w:rsid w:val="1E950AD1"/>
    <w:rsid w:val="32CA17CC"/>
    <w:rsid w:val="40E24BCD"/>
    <w:rsid w:val="5F062A1B"/>
    <w:rsid w:val="6A2930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2020-08-12T06:42:00Z</dcterms:created>
  <dc:creator>天使七仙</dc:creator>
  <cp:lastModifiedBy>天使七仙</cp:lastModifiedBy>
  <dcterms:modified xsi:type="dcterms:W3CDTF">2020-08-12T07:18:55Z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