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宋体"/>
          <w:b/>
          <w:bCs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bCs/>
          <w:kern w:val="0"/>
          <w:sz w:val="28"/>
          <w:szCs w:val="28"/>
        </w:rPr>
        <w:t>附件1</w:t>
      </w:r>
    </w:p>
    <w:tbl>
      <w:tblPr>
        <w:tblStyle w:val="5"/>
        <w:tblpPr w:leftFromText="180" w:rightFromText="180" w:vertAnchor="text" w:horzAnchor="page" w:tblpX="1528" w:tblpY="767"/>
        <w:tblOverlap w:val="never"/>
        <w:tblW w:w="141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06"/>
        <w:gridCol w:w="1627"/>
        <w:gridCol w:w="1683"/>
        <w:gridCol w:w="2768"/>
        <w:gridCol w:w="2399"/>
        <w:gridCol w:w="35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35" w:leftChars="-41" w:right="-16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临聘</w:t>
            </w:r>
          </w:p>
          <w:p>
            <w:pPr>
              <w:widowControl/>
              <w:spacing w:line="360" w:lineRule="exact"/>
              <w:ind w:left="-135" w:leftChars="-41" w:right="-165" w:rightChars="-5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名额</w:t>
            </w:r>
          </w:p>
        </w:tc>
        <w:tc>
          <w:tcPr>
            <w:tcW w:w="84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临聘条件及要求</w:t>
            </w:r>
          </w:p>
        </w:tc>
        <w:tc>
          <w:tcPr>
            <w:tcW w:w="3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eastAsia="zh-CN"/>
              </w:rPr>
              <w:t>年龄</w:t>
            </w:r>
          </w:p>
        </w:tc>
        <w:tc>
          <w:tcPr>
            <w:tcW w:w="2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学　　　历</w:t>
            </w: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eastAsia="zh-CN"/>
              </w:rPr>
              <w:t>资格要求</w:t>
            </w:r>
          </w:p>
        </w:tc>
        <w:tc>
          <w:tcPr>
            <w:tcW w:w="3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康复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康复治疗技术、康复治疗学、中医学、针灸推拿学、临床医学 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方正仿宋_GBK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30周岁以下（年龄计算时间截止报名前一天）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全日制普通教育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专科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及以上学历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方正仿宋_GBK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u w:val="none"/>
                <w:lang w:eastAsia="zh-CN"/>
              </w:rPr>
              <w:t>具备康复治疗士及以上资格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具备康复类专业中级及以上职称年龄可放宽到40周岁以下。</w:t>
            </w:r>
          </w:p>
        </w:tc>
      </w:tr>
    </w:tbl>
    <w:p>
      <w:pPr>
        <w:jc w:val="center"/>
      </w:pPr>
      <w:r>
        <w:rPr>
          <w:rFonts w:hint="eastAsia" w:ascii="黑体" w:hAnsi="黑体" w:eastAsia="黑体" w:cs="宋体"/>
          <w:kern w:val="0"/>
          <w:sz w:val="44"/>
          <w:szCs w:val="44"/>
        </w:rPr>
        <w:t>酉阳县妇幼保健计划生育服务中心考核招聘</w:t>
      </w:r>
      <w:r>
        <w:rPr>
          <w:rFonts w:hint="eastAsia" w:ascii="黑体" w:hAnsi="黑体" w:eastAsia="黑体" w:cs="宋体"/>
          <w:kern w:val="0"/>
          <w:sz w:val="44"/>
          <w:szCs w:val="44"/>
          <w:lang w:eastAsia="zh-CN"/>
        </w:rPr>
        <w:t>非编</w:t>
      </w:r>
      <w:r>
        <w:rPr>
          <w:rFonts w:hint="eastAsia" w:ascii="黑体" w:hAnsi="黑体" w:eastAsia="黑体" w:cs="宋体"/>
          <w:kern w:val="0"/>
          <w:sz w:val="44"/>
          <w:szCs w:val="44"/>
        </w:rPr>
        <w:t>康复岗位一览表</w:t>
      </w:r>
    </w:p>
    <w:p>
      <w:p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E791C"/>
    <w:rsid w:val="2BDE791C"/>
    <w:rsid w:val="6D535020"/>
    <w:rsid w:val="7D95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_GBK" w:cs="Times New Roman"/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2020-11-02T06:32:00Z</dcterms:created>
  <dc:creator>天使七仙</dc:creator>
  <cp:lastModifiedBy>天使七仙</cp:lastModifiedBy>
  <dcterms:modified xsi:type="dcterms:W3CDTF">2020-11-02T06:53:19Z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