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Microsoft YaHei UI" w:eastAsia="方正小标宋_GBK" w:cs="宋体"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spacing w:val="8"/>
          <w:kern w:val="36"/>
          <w:sz w:val="44"/>
          <w:szCs w:val="44"/>
        </w:rPr>
        <w:t>秋季入托（园）入学查验接种证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_GBK" w:hAnsi="Microsoft YaHei UI" w:eastAsia="方正小标宋_GBK" w:cs="宋体"/>
          <w:spacing w:val="8"/>
          <w:kern w:val="36"/>
          <w:sz w:val="44"/>
          <w:szCs w:val="44"/>
        </w:rPr>
        <w:t>—暑假补种疫苗开始啦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暑假来临，儿童和家长们自主时间相对充裕，正好可以利用假期带着小朋友去预防接种点查漏补种疫苗，提早准备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预防接种证和查验报告，为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秋季入托入学接种证查验提前做好准备。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那么，入托入学预防接种证查验有何要求？一起来了解一下吧。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一、为什么要查验补种？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接种疫苗是预防传染病最经济有效的手段。有些孩子因生病、居住地变动等原因未按时完成接种，导致体内没有产生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足够的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相应保护性抗体，从而大幅增加患疫苗可预防疾病的风险。通过查验补种，能及时发现漏种疫苗，并给予补种，提高儿童的免疫水平，降低疫苗可预防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疾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病的发病率，让孩子健康成长！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二、儿童需要接种哪些疫苗？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目前我国将疫苗分为两类：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免疫规划疫苗，由政府免费向公民提供，公民应该依照政府规定受种的疫苗。流动儿童和本地儿童享有同样的接种权利。只要没有禁忌症，都应该及时接种。适龄儿童可免费接种的免疫规划疫苗：卡介苗、脊灰疫苗、乙肝疫苗、百白破疫苗、白破疫苗、甲肝疫苗、麻腮风疫苗、A群流脑疫苗、A群C群流脑疫苗、乙脑疫苗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非免疫规划疫苗，为公民自费并且知情、自愿受种的其他疫苗，包括水痘疫苗、流行性腮腺炎疫苗、流感疫苗等。非免疫规划疫苗虽然需要自费接种，但对于保护孩子的健康也同等重要。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三、预防接种查验补种对象有哪些？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酉阳县所有托幼机构（含早教机构）和小学(含私立、民办)，托幼机构所有新入托（园）儿童、小学所有新入学儿童，包括各学期间新接收的转托、转学儿童和暂时借托、借读儿童。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四、如何开展补种查验？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762635</wp:posOffset>
            </wp:positionH>
            <wp:positionV relativeFrom="margin">
              <wp:posOffset>4761865</wp:posOffset>
            </wp:positionV>
            <wp:extent cx="6098540" cy="3108960"/>
            <wp:effectExtent l="0" t="0" r="0" b="0"/>
            <wp:wrapSquare wrapText="bothSides"/>
            <wp:docPr id="1799249948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249948" name="图片 3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家长们翻开孩子的《儿童预防接种证》，查看“接种记录”里记录的已接种疫苗种类和剂次，并与“国家免疫规划疫苗儿童免疫程序表（2021年版）”进行核对。如有漏种疫苗，请及时带孩子到附近预防接种点进行补种。如果家长不确定是否漏种，建议携带《儿童预防接种证》到预防接种点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为开学时学校规范查验孩子的接种信息，如果你的孩子已</w:t>
      </w:r>
      <w:r>
        <w:rPr>
          <w:rFonts w:hint="eastAsia" w:ascii="Times New Roman" w:hAnsi="Times New Roman" w:eastAsia="方正仿宋_GBK"/>
          <w:sz w:val="32"/>
          <w:szCs w:val="32"/>
        </w:rPr>
        <w:t>经按照国家免疫规划全部完成接种，也需要前往预防接种点开具接种证明哦。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五、不小心弄丢了接种证，这可怎么办？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孩子的预防接种证是可以进行补办的。家长可到孩子接种疫苗的预防接种点说明情况，携带儿童的户口本原件，协助预防接种工作人员查找儿童既往疫苗接种记录，补建预防接种证。另外，补办预防接种证，是免费的哦！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为避免开学前夕扎堆前往接种门诊进行查验及补种，建议家长们尽量从暑假假期开始就尽早进行接种证查验。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以下为全县预防接种点信息一览表。</w:t>
      </w:r>
    </w:p>
    <w:tbl>
      <w:tblPr>
        <w:tblStyle w:val="5"/>
        <w:tblW w:w="10490" w:type="dxa"/>
        <w:tblInd w:w="-85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746"/>
        <w:gridCol w:w="212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接种点名称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接种点电话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详细地址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接种时间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酉阳县钟多街道社区卫生服务中心接种门诊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81530578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酉阳县钟多街道南路181号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每周星期一至星期六8:00-12：00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酉阳县桃花源街道社区卫生服务中心接种门诊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75531099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酉阳县桃花源街道骑龙路3号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每周星期一至星期六8:00-12：00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酉阳县保健院接种门诊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75356913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酉阳县桃花源中段138号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每周一到周日8:00-12:00，14:00-17:00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酉阳县龙潭中心卫生院接种门诊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75312217/15923626345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酉阳县龙潭镇园区大道111号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每月周一至周日上午 8:00-12点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酉阳县麻旺镇卫生院接种门诊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15923635895/13983576111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重庆市酉阳县麻旺镇桂香村4组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每周星期一至星期五8:30至12:00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酉酬中心卫生院接种门诊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19132078441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酉阳县酉酬镇溪口村9组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每月逢3日、8日，8:30-12:00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酉阳县大溪中心卫生院接种门诊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17383162822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重庆市酉阳县大溪镇大溪1组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周一到周五8：30~16：30接种（周末逢2.5.8赶场天接种），8:30~12点接种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酉阳县兴隆中心卫生院接种门诊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18723935185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酉阳县兴隆镇狮象村5组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每月4日、9日，8:30-16:30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酉阳县黑水中心卫生院接种门诊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75358665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酉阳县黑水镇黑水村2组（街上）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周一到周五（周末逢3或8号的赶场天上班）早上8：30至16：30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酉阳县苍岭中心卫生院接种门诊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13594980897/17382269956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酉阳县苍岭镇苍岭村3组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周一至周五，8:30-16:30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酉阳县龚滩中心卫生院接种门诊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13996997879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酉阳县龚滩镇新华社区4组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周一至周五，8:30-16:30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酉阳县丁市中心卫生院接种门诊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75717021/13594993662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酉阳县丁市镇丁市村8组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每月逢2日、5日、8日（周末除外），8:30-15：30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酉阳县小河中心卫生院接种门诊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75762198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酉阳县小河镇小河村4组渝黔街161号附2号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周一至周日 8:30-17:00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酉阳县李溪中心卫生院接种门诊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13648246168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酉阳县李溪镇鹅池村1组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每月逢1日、4日、7日，8:30-13：00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酉阳县泔溪镇心卫生院接种门诊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75688868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酉阳县泔溪镇泔溪村3组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周一至周五 8:30-12:00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酉阳县酉水河镇卫生院接种门诊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18883938401/15213757073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重庆市酉阳县酉水河镇后溪村1组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每月1日、6日、11日、16日、21日、26日，8:00-11:00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酉阳县涂市镇卫生院接种门诊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18184745777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酉阳县涂市镇涂市村6组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每月逢1、6日，8:30-15:00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酉阳县板溪镇卫生院接种门诊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17323736802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重庆市酉阳县板溪镇三角村1组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每月5日、10日、15日、20日、25日、30日，8:30-11:00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酉阳县铜鼓镇卫生院接种门诊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13452230059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酉阳县铜鼓镇铜鼓村3组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每月逢3.8日，种8.30-16.00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酉阳县车田乡卫生院接种门诊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15823612126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酉阳车田乡车田村1组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每日 8:30-17:00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酉阳县腴地乡卫生院接种门诊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81531188/15023993726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酉阳县腴地乡下腴村9组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每月4、9、14、19、24、29日，8:30-16:30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酉阳县偏柏乡卫生院接种门诊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75415642/18896181659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酉阳县偏柏乡偏柏村一组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每月5、10日，8:30-16:30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酉阳县可大乡卫生院接种门诊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75312258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酉阳县可大乡可大村1组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每月4、9日，8：00-16：00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酉阳县五福镇卫生院接种门诊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18996973891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酉阳县五福镇五福村2组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每月1、6日，8:30-16:00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酉阳县木叶乡卫生院接种门诊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13896428963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酉阳县木叶乡木叶村3组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每月1日、6日、11日、16日、21日、26日，8:30-16:30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酉阳县毛坝乡卫生院接种门诊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13696413588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酉阳县毛坝乡毛坝村1组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每月2日、7日、12日、17日、22日、27日，8:30-15：00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酉阳县花田乡卫生院接种门诊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13896878255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酉阳县花田乡生基村10组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每月逢3、8赶场天，8：00—15：30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酉阳县双泉乡卫生院接种门诊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18883546125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酉阳县双泉乡城墙村1组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每月逢1、6日，8:30-16:30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酉阳县浪坪乡卫生院接种门诊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13452229951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酉阳县浪坪乡浪水坝村11组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每月逢4、9赶场天，8:30-16：00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酉阳县庙溪乡卫生院接种门诊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75641120/13594971878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酉阳县庙溪乡庙溪村4组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每月逢2、7日，8:30-16:30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酉阳县清泉乡卫生院接种门诊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75672041/13996984700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酉阳县清泉乡清溪村2组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每月逢1、6日，8:00-16:30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酉阳县两罾乡卫生院接种门诊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75677238/15223602923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酉阳县两罾乡金玉村2组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每月逢5、10日，8:30-16:30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酉阳县天馆乡卫生院接种门诊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18184745535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重庆市酉阳县天馆乡天馆村1组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每月逢4、9日，8:30-15:00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酉阳县后坪乡卫生院接种门诊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75711319/13709486938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酉阳县后坪乡前锋村1组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每月逢5、10日，8:30-16:00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酉阳县万木镇卫生院接种门诊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13648200010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酉阳县万木镇柜木村1组大院子(街上)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农历每月逢5、10日，8:30-16:30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酉阳县宜居乡卫生院接种门诊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17323890231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重庆市酉阳县宜居乡宜居村1组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每月逢4、9日，8:30-14:00（周末8：00—12：00）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酉阳县板桥乡卫生院接种门诊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81530656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酉阳县板桥乡板桥村2组组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每月逢4、9日，8:30-16:30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酉阳县官清乡卫生院接种门诊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15823629365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重庆市酉阳县官清乡金家坝村2组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每月逢1、6日，8:30-16:00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酉阳县楠木乡卫生院接种门诊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15334636972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酉阳县楠木乡红旗村一组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每月逢3、8日，8:30-16:30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酉阳县南腰界镇卫生院接种门诊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13594942670/19123894538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酉阳县南腰界镇南界村2组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每月逢1、6日，9:00-16:00（周末9：00—14：00）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1440" w:right="14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M2E0NjU0OGI2YmM3ZDI1NjU2MjVjNjU3YjE4YjMifQ=="/>
  </w:docVars>
  <w:rsids>
    <w:rsidRoot w:val="00891850"/>
    <w:rsid w:val="00040659"/>
    <w:rsid w:val="000D6F34"/>
    <w:rsid w:val="000F2328"/>
    <w:rsid w:val="00106FCC"/>
    <w:rsid w:val="00137F22"/>
    <w:rsid w:val="00153A0A"/>
    <w:rsid w:val="00154704"/>
    <w:rsid w:val="001B3F18"/>
    <w:rsid w:val="001F14C3"/>
    <w:rsid w:val="002262C1"/>
    <w:rsid w:val="002445E4"/>
    <w:rsid w:val="002C4DE0"/>
    <w:rsid w:val="002F4215"/>
    <w:rsid w:val="00303C74"/>
    <w:rsid w:val="003070E8"/>
    <w:rsid w:val="00307224"/>
    <w:rsid w:val="00355BC8"/>
    <w:rsid w:val="00365957"/>
    <w:rsid w:val="003751E4"/>
    <w:rsid w:val="0040297C"/>
    <w:rsid w:val="0042695C"/>
    <w:rsid w:val="00490676"/>
    <w:rsid w:val="004B0D06"/>
    <w:rsid w:val="004B6371"/>
    <w:rsid w:val="004D6C50"/>
    <w:rsid w:val="00553373"/>
    <w:rsid w:val="00565325"/>
    <w:rsid w:val="005B06B9"/>
    <w:rsid w:val="005B2CE3"/>
    <w:rsid w:val="005D3F4D"/>
    <w:rsid w:val="005D7064"/>
    <w:rsid w:val="00604CA1"/>
    <w:rsid w:val="0061634C"/>
    <w:rsid w:val="00665894"/>
    <w:rsid w:val="0068206E"/>
    <w:rsid w:val="006A103C"/>
    <w:rsid w:val="006A2F0F"/>
    <w:rsid w:val="006C41F4"/>
    <w:rsid w:val="00701C8C"/>
    <w:rsid w:val="00703CA8"/>
    <w:rsid w:val="007426D7"/>
    <w:rsid w:val="007C6A8B"/>
    <w:rsid w:val="00890C3F"/>
    <w:rsid w:val="00891850"/>
    <w:rsid w:val="00912701"/>
    <w:rsid w:val="00933C28"/>
    <w:rsid w:val="009B2F6D"/>
    <w:rsid w:val="00A213AD"/>
    <w:rsid w:val="00A2403A"/>
    <w:rsid w:val="00A504F2"/>
    <w:rsid w:val="00A65D41"/>
    <w:rsid w:val="00A712A2"/>
    <w:rsid w:val="00A751E6"/>
    <w:rsid w:val="00AA6F34"/>
    <w:rsid w:val="00AE5154"/>
    <w:rsid w:val="00AF1A28"/>
    <w:rsid w:val="00B11155"/>
    <w:rsid w:val="00B20792"/>
    <w:rsid w:val="00B27491"/>
    <w:rsid w:val="00B34C04"/>
    <w:rsid w:val="00B57339"/>
    <w:rsid w:val="00C0543F"/>
    <w:rsid w:val="00C37047"/>
    <w:rsid w:val="00C45462"/>
    <w:rsid w:val="00C74DA2"/>
    <w:rsid w:val="00CE57FE"/>
    <w:rsid w:val="00CF254F"/>
    <w:rsid w:val="00D32069"/>
    <w:rsid w:val="00D4368A"/>
    <w:rsid w:val="00D737F4"/>
    <w:rsid w:val="00DC6DDA"/>
    <w:rsid w:val="00E83EA1"/>
    <w:rsid w:val="00E95BF6"/>
    <w:rsid w:val="00EB1F9B"/>
    <w:rsid w:val="00EC12B5"/>
    <w:rsid w:val="00EC14DC"/>
    <w:rsid w:val="00EC54C8"/>
    <w:rsid w:val="00F32850"/>
    <w:rsid w:val="00F634BF"/>
    <w:rsid w:val="00FA1ADD"/>
    <w:rsid w:val="2C697D08"/>
    <w:rsid w:val="608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2596</Words>
  <Characters>3481</Characters>
  <Lines>26</Lines>
  <Paragraphs>7</Paragraphs>
  <TotalTime>1</TotalTime>
  <ScaleCrop>false</ScaleCrop>
  <LinksUpToDate>false</LinksUpToDate>
  <CharactersWithSpaces>3486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2024-06-25T01:07:00Z</dcterms:created>
  <dc:creator>田 张</dc:creator>
  <cp:lastModifiedBy>《低&amp;迷》</cp:lastModifiedBy>
  <cp:lastPrinted>2024-07-03T07:41:55Z</cp:lastPrinted>
  <dcterms:modified xsi:type="dcterms:W3CDTF">2024-07-03T08:03:04Z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C3FD639C19B64D76A1A36E95A8982FB5_12</vt:lpwstr>
  </property>
</Properties>
</file>